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4D4" w:rsidRPr="00A354D4" w:rsidRDefault="001B7AF8" w:rsidP="00A354D4">
      <w:pPr>
        <w:ind w:firstLine="708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ДОКЛАД</w:t>
      </w:r>
    </w:p>
    <w:p w:rsidR="00A354D4" w:rsidRPr="002E19EC" w:rsidRDefault="00A354D4" w:rsidP="00EE2A6A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E7609B" w:rsidRPr="002E19EC" w:rsidRDefault="00E7609B" w:rsidP="00EE2A6A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2E19EC">
        <w:rPr>
          <w:b/>
          <w:sz w:val="28"/>
          <w:szCs w:val="28"/>
        </w:rPr>
        <w:t>«С</w:t>
      </w:r>
      <w:r w:rsidR="007A2F41" w:rsidRPr="002E19EC">
        <w:rPr>
          <w:b/>
          <w:sz w:val="28"/>
          <w:szCs w:val="28"/>
        </w:rPr>
        <w:t>троительств</w:t>
      </w:r>
      <w:r w:rsidRPr="002E19EC">
        <w:rPr>
          <w:b/>
          <w:sz w:val="28"/>
          <w:szCs w:val="28"/>
        </w:rPr>
        <w:t>о</w:t>
      </w:r>
      <w:r w:rsidR="007A2F41" w:rsidRPr="002E19EC">
        <w:rPr>
          <w:b/>
          <w:sz w:val="26"/>
          <w:szCs w:val="26"/>
        </w:rPr>
        <w:t xml:space="preserve"> </w:t>
      </w:r>
      <w:r w:rsidR="007A2F41" w:rsidRPr="002E19EC">
        <w:rPr>
          <w:b/>
          <w:sz w:val="28"/>
          <w:szCs w:val="28"/>
        </w:rPr>
        <w:t>подводной</w:t>
      </w:r>
      <w:r w:rsidR="007A2F41" w:rsidRPr="002E19EC">
        <w:rPr>
          <w:b/>
          <w:sz w:val="26"/>
          <w:szCs w:val="26"/>
        </w:rPr>
        <w:t xml:space="preserve"> </w:t>
      </w:r>
      <w:r w:rsidR="007A2F41" w:rsidRPr="002E19EC">
        <w:rPr>
          <w:b/>
          <w:sz w:val="28"/>
          <w:szCs w:val="28"/>
        </w:rPr>
        <w:t>волоконно-оптической линии связи ПВОЛС Сахалин – Мага</w:t>
      </w:r>
      <w:r w:rsidR="00C7677A" w:rsidRPr="002E19EC">
        <w:rPr>
          <w:b/>
          <w:sz w:val="28"/>
          <w:szCs w:val="28"/>
        </w:rPr>
        <w:t>дан – Петропавловск-Камчатский</w:t>
      </w:r>
      <w:r w:rsidRPr="002E19EC">
        <w:rPr>
          <w:b/>
          <w:sz w:val="28"/>
          <w:szCs w:val="28"/>
        </w:rPr>
        <w:t>»</w:t>
      </w:r>
      <w:r w:rsidR="00C7677A" w:rsidRPr="002E19EC">
        <w:rPr>
          <w:b/>
          <w:sz w:val="28"/>
          <w:szCs w:val="28"/>
        </w:rPr>
        <w:t>.</w:t>
      </w:r>
    </w:p>
    <w:p w:rsidR="0051075D" w:rsidRPr="0051075D" w:rsidRDefault="0051075D" w:rsidP="0051075D">
      <w:pPr>
        <w:spacing w:line="276" w:lineRule="auto"/>
        <w:jc w:val="both"/>
        <w:rPr>
          <w:sz w:val="28"/>
          <w:szCs w:val="28"/>
        </w:rPr>
      </w:pPr>
    </w:p>
    <w:p w:rsidR="0051075D" w:rsidRPr="00D97744" w:rsidRDefault="008B65A9" w:rsidP="00D9774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Как </w:t>
      </w:r>
      <w:r w:rsidR="00B16224">
        <w:rPr>
          <w:color w:val="000000"/>
          <w:sz w:val="28"/>
          <w:szCs w:val="28"/>
        </w:rPr>
        <w:t>говорилось</w:t>
      </w:r>
      <w:r>
        <w:rPr>
          <w:color w:val="000000"/>
          <w:sz w:val="28"/>
          <w:szCs w:val="28"/>
        </w:rPr>
        <w:t xml:space="preserve"> ранее</w:t>
      </w:r>
      <w:r w:rsidR="00B1622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на заседании </w:t>
      </w:r>
      <w:r w:rsidR="00B16224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овета </w:t>
      </w:r>
      <w:r w:rsidR="00B16224">
        <w:rPr>
          <w:color w:val="000000"/>
          <w:sz w:val="28"/>
          <w:szCs w:val="28"/>
        </w:rPr>
        <w:t>при Губернаторе Камчатского края по развитию гражданск</w:t>
      </w:r>
      <w:r w:rsidR="004C0AB9">
        <w:rPr>
          <w:color w:val="000000"/>
          <w:sz w:val="28"/>
          <w:szCs w:val="28"/>
        </w:rPr>
        <w:t xml:space="preserve">ого общества и правам человека </w:t>
      </w:r>
      <w:r w:rsidR="00B16224">
        <w:rPr>
          <w:color w:val="000000"/>
          <w:sz w:val="28"/>
          <w:szCs w:val="28"/>
        </w:rPr>
        <w:t>3 июля 2014 года</w:t>
      </w:r>
      <w:r w:rsidR="00D97744">
        <w:rPr>
          <w:color w:val="000000"/>
          <w:sz w:val="28"/>
          <w:szCs w:val="28"/>
        </w:rPr>
        <w:t xml:space="preserve">, </w:t>
      </w:r>
      <w:r w:rsidR="00D97744">
        <w:rPr>
          <w:sz w:val="28"/>
          <w:szCs w:val="28"/>
        </w:rPr>
        <w:t>п</w:t>
      </w:r>
      <w:r w:rsidR="00D97744" w:rsidRPr="00CD69F7">
        <w:rPr>
          <w:sz w:val="28"/>
          <w:szCs w:val="28"/>
        </w:rPr>
        <w:t>роект</w:t>
      </w:r>
      <w:r w:rsidR="00D97744">
        <w:rPr>
          <w:sz w:val="28"/>
          <w:szCs w:val="28"/>
        </w:rPr>
        <w:t xml:space="preserve"> «</w:t>
      </w:r>
      <w:r w:rsidR="00D97744" w:rsidRPr="0051075D">
        <w:rPr>
          <w:sz w:val="28"/>
          <w:szCs w:val="28"/>
        </w:rPr>
        <w:t>Строительств</w:t>
      </w:r>
      <w:r w:rsidR="00D97744">
        <w:rPr>
          <w:sz w:val="28"/>
          <w:szCs w:val="28"/>
        </w:rPr>
        <w:t>а</w:t>
      </w:r>
      <w:r w:rsidR="00D97744" w:rsidRPr="0051075D">
        <w:rPr>
          <w:sz w:val="26"/>
          <w:szCs w:val="26"/>
        </w:rPr>
        <w:t xml:space="preserve"> </w:t>
      </w:r>
      <w:r w:rsidR="00D97744" w:rsidRPr="0051075D">
        <w:rPr>
          <w:sz w:val="28"/>
          <w:szCs w:val="28"/>
        </w:rPr>
        <w:t>подводной</w:t>
      </w:r>
      <w:r w:rsidR="00D97744" w:rsidRPr="0051075D">
        <w:rPr>
          <w:sz w:val="26"/>
          <w:szCs w:val="26"/>
        </w:rPr>
        <w:t xml:space="preserve"> </w:t>
      </w:r>
      <w:r w:rsidR="00D97744" w:rsidRPr="0051075D">
        <w:rPr>
          <w:sz w:val="28"/>
          <w:szCs w:val="28"/>
        </w:rPr>
        <w:t>волоконно-оптической линии связи ПВОЛС Сахалин – Магадан – Петропавловск-Камчатский</w:t>
      </w:r>
      <w:r w:rsidR="00D97744">
        <w:rPr>
          <w:sz w:val="28"/>
          <w:szCs w:val="28"/>
        </w:rPr>
        <w:t xml:space="preserve">» </w:t>
      </w:r>
      <w:r w:rsidR="00D97744" w:rsidRPr="00CD69F7">
        <w:rPr>
          <w:sz w:val="28"/>
          <w:szCs w:val="28"/>
        </w:rPr>
        <w:t xml:space="preserve">является одним из ключевых и приоритетных </w:t>
      </w:r>
      <w:r w:rsidR="00D97744">
        <w:rPr>
          <w:sz w:val="28"/>
          <w:szCs w:val="28"/>
        </w:rPr>
        <w:t>инвест</w:t>
      </w:r>
      <w:r w:rsidR="00D97744" w:rsidRPr="00CD69F7">
        <w:rPr>
          <w:sz w:val="28"/>
          <w:szCs w:val="28"/>
        </w:rPr>
        <w:t>проектов</w:t>
      </w:r>
      <w:r w:rsidR="00D97744">
        <w:rPr>
          <w:sz w:val="28"/>
          <w:szCs w:val="28"/>
        </w:rPr>
        <w:t xml:space="preserve"> в регионе и </w:t>
      </w:r>
      <w:r w:rsidR="00D97744" w:rsidRPr="00CD69F7">
        <w:rPr>
          <w:sz w:val="28"/>
          <w:szCs w:val="28"/>
        </w:rPr>
        <w:t xml:space="preserve">направлен на устранение </w:t>
      </w:r>
      <w:r w:rsidR="00D97744">
        <w:rPr>
          <w:sz w:val="28"/>
          <w:szCs w:val="28"/>
        </w:rPr>
        <w:t>цифрового неравенства</w:t>
      </w:r>
      <w:r w:rsidR="00D97744" w:rsidRPr="00CD69F7">
        <w:rPr>
          <w:sz w:val="28"/>
          <w:szCs w:val="28"/>
        </w:rPr>
        <w:t>.</w:t>
      </w:r>
    </w:p>
    <w:p w:rsidR="0051075D" w:rsidRPr="0051075D" w:rsidRDefault="0051075D" w:rsidP="00D97744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51075D">
        <w:rPr>
          <w:sz w:val="28"/>
          <w:szCs w:val="28"/>
        </w:rPr>
        <w:t>Новая подводная линия с пропускной способностью 8 Тбит/с и общей протяженностью около 2 тыс. км свяжет город Оха на Сахалине с Магаданом и Пет</w:t>
      </w:r>
      <w:r w:rsidRPr="0051075D">
        <w:rPr>
          <w:sz w:val="28"/>
          <w:szCs w:val="28"/>
        </w:rPr>
        <w:lastRenderedPageBreak/>
        <w:t>ропавловском-Камчатским и, в подавляющем большинстве случаев, позволит отказаться от использования спутниковых каналов связи, что повысит качество и объем предоставляемых операторами услуг.</w:t>
      </w:r>
    </w:p>
    <w:p w:rsidR="00D97744" w:rsidRDefault="00E462B2" w:rsidP="00D97744">
      <w:pPr>
        <w:spacing w:line="276" w:lineRule="auto"/>
        <w:ind w:firstLine="708"/>
        <w:jc w:val="both"/>
        <w:rPr>
          <w:sz w:val="28"/>
          <w:szCs w:val="28"/>
        </w:rPr>
      </w:pPr>
      <w:r w:rsidRPr="00E462B2">
        <w:rPr>
          <w:sz w:val="28"/>
          <w:szCs w:val="28"/>
        </w:rPr>
        <w:t>В 2014 году компания ОАО «Ростелеком» приступила к реализации проекта строительства подводной волоконно-оптической линии связи ПВОЛС Сахалин – Магадан – Петропавловск-Камчатский.</w:t>
      </w:r>
    </w:p>
    <w:p w:rsidR="00E462B2" w:rsidRPr="00E462B2" w:rsidRDefault="00E462B2" w:rsidP="00D9774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462B2">
        <w:rPr>
          <w:sz w:val="28"/>
          <w:szCs w:val="28"/>
        </w:rPr>
        <w:t xml:space="preserve"> август</w:t>
      </w:r>
      <w:r>
        <w:rPr>
          <w:sz w:val="28"/>
          <w:szCs w:val="28"/>
        </w:rPr>
        <w:t>е</w:t>
      </w:r>
      <w:r w:rsidRPr="00E462B2">
        <w:rPr>
          <w:sz w:val="28"/>
          <w:szCs w:val="28"/>
        </w:rPr>
        <w:t xml:space="preserve"> 2014 года в Усть-Большерецке состоялись общественные слушания по строительству ВОЛС. Процедура общественных слушаний являлась обязательной, проводилась до принятия решения об осуществлении строительной деятельности, и реализует право граждан муниципальных образований участвовать в осуществлении местного самоуправления. Организаторами Общественных слушаний выступили Администрация района и ОАО «Ростелеком». На слушаниях присутствовали представители ООО </w:t>
      </w:r>
      <w:r w:rsidRPr="00E462B2">
        <w:rPr>
          <w:sz w:val="28"/>
          <w:szCs w:val="28"/>
        </w:rPr>
        <w:lastRenderedPageBreak/>
        <w:t xml:space="preserve">"Севзапгидропроект" – компании-разработчика проектной документации и ФГУ «ВНИИ Охраны природы». В слушаниях приняли участие местные жители, а также представители различных социальных институтов: сотрудники местной администрации, работники бюджетной сферы, представители общественных организаций и политических партий, и т.д. В рамках слушаний были представлены материалы технического задания и оценки воздействия строительства ПВОЛС на окружающую среду. </w:t>
      </w:r>
    </w:p>
    <w:p w:rsidR="00E462B2" w:rsidRDefault="00E462B2" w:rsidP="00D97744">
      <w:pPr>
        <w:spacing w:line="276" w:lineRule="auto"/>
        <w:ind w:firstLine="708"/>
        <w:jc w:val="both"/>
        <w:rPr>
          <w:sz w:val="28"/>
          <w:szCs w:val="28"/>
        </w:rPr>
      </w:pPr>
      <w:r w:rsidRPr="00E462B2">
        <w:rPr>
          <w:sz w:val="28"/>
          <w:szCs w:val="28"/>
        </w:rPr>
        <w:t>По итогам слушаний был оформлен Протокол с внесенными предложениями и замечаниями граждан, заинтересованно</w:t>
      </w:r>
      <w:r w:rsidR="00D97744">
        <w:rPr>
          <w:sz w:val="28"/>
          <w:szCs w:val="28"/>
        </w:rPr>
        <w:t>й общественности и организаций.</w:t>
      </w:r>
    </w:p>
    <w:p w:rsidR="00E462B2" w:rsidRPr="009578A0" w:rsidRDefault="00E462B2" w:rsidP="00D97744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578A0">
        <w:rPr>
          <w:sz w:val="28"/>
          <w:szCs w:val="28"/>
        </w:rPr>
        <w:t>Проект подводной волоконно-оптической линии связи (ПВОЛС) «Камчатка – Сахалин – Магадан», реализуемый «Ростелекомом», успешно прошел государственную экологическую экспертизу. Положительное заключение по проектной документации вы</w:t>
      </w:r>
      <w:r w:rsidRPr="009578A0">
        <w:rPr>
          <w:sz w:val="28"/>
          <w:szCs w:val="28"/>
        </w:rPr>
        <w:lastRenderedPageBreak/>
        <w:t xml:space="preserve">несла экспертная комиссия государственной экологической экспертизы Федеральной службы по надзору в сфере природопользования (Росприроднадзор). </w:t>
      </w:r>
    </w:p>
    <w:p w:rsidR="00E462B2" w:rsidRPr="009578A0" w:rsidRDefault="00E462B2" w:rsidP="00D97744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578A0">
        <w:rPr>
          <w:sz w:val="28"/>
          <w:szCs w:val="28"/>
        </w:rPr>
        <w:t>В январе 2015 года проект ПВОЛС направлен в Федеральное автономное учреждение «Главное управление государственной экспертизы» (ФАУ «Главгосэкспертиза России»). Прохождение главгосэкспертизы – заключительный этап в согласовании проектной документации. После получения положительного решения «Главгосэкспертизы России», «Ростелеком» направит пакет документов в Росводресурсы (для оформления Разрешения на водопользование) и в Росприроднадзор (для оформления Разрешения на строительство подводного кабеля)</w:t>
      </w:r>
      <w:r w:rsidR="00D97744">
        <w:rPr>
          <w:sz w:val="28"/>
          <w:szCs w:val="28"/>
        </w:rPr>
        <w:t>.</w:t>
      </w:r>
    </w:p>
    <w:p w:rsidR="008A58E9" w:rsidRDefault="00E462B2" w:rsidP="00D97744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578A0">
        <w:rPr>
          <w:sz w:val="28"/>
          <w:szCs w:val="28"/>
        </w:rPr>
        <w:t>Разрешительные документы дадут компании право начать работы по прокладке подводного оптиче</w:t>
      </w:r>
      <w:r w:rsidR="008A58E9">
        <w:rPr>
          <w:sz w:val="28"/>
          <w:szCs w:val="28"/>
        </w:rPr>
        <w:t>ского кабеля, которые</w:t>
      </w:r>
      <w:r w:rsidRPr="00F82831">
        <w:rPr>
          <w:sz w:val="28"/>
          <w:szCs w:val="28"/>
        </w:rPr>
        <w:t xml:space="preserve"> начнутся во второй декаде мая 2015 года. Планируемый срок окончания работ по </w:t>
      </w:r>
      <w:r w:rsidRPr="00F82831">
        <w:rPr>
          <w:sz w:val="28"/>
          <w:szCs w:val="28"/>
        </w:rPr>
        <w:lastRenderedPageBreak/>
        <w:t>прокладке подводной волоконно-оптической</w:t>
      </w:r>
      <w:r w:rsidR="008A58E9">
        <w:rPr>
          <w:sz w:val="28"/>
          <w:szCs w:val="28"/>
        </w:rPr>
        <w:t xml:space="preserve"> линии связи октябрь 2015 года.</w:t>
      </w:r>
    </w:p>
    <w:p w:rsidR="008A58E9" w:rsidRDefault="00E462B2" w:rsidP="00D97744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F82831">
        <w:rPr>
          <w:sz w:val="28"/>
          <w:szCs w:val="28"/>
        </w:rPr>
        <w:t xml:space="preserve">Укладку кабеля по дну Охотского моря с фактической глубиной заглубления в грунт 1,2 м будет осуществлять специализированное судно – корабль-кабелеукладчик, которое принадлежит подрядчику, компании </w:t>
      </w:r>
      <w:r>
        <w:rPr>
          <w:sz w:val="28"/>
          <w:szCs w:val="28"/>
        </w:rPr>
        <w:t>«</w:t>
      </w:r>
      <w:r w:rsidRPr="00F82831">
        <w:rPr>
          <w:sz w:val="28"/>
          <w:szCs w:val="28"/>
        </w:rPr>
        <w:t>Huawei Marine</w:t>
      </w:r>
      <w:r>
        <w:rPr>
          <w:sz w:val="28"/>
          <w:szCs w:val="28"/>
        </w:rPr>
        <w:t>».</w:t>
      </w:r>
      <w:r w:rsidR="009578A0">
        <w:rPr>
          <w:sz w:val="28"/>
          <w:szCs w:val="28"/>
        </w:rPr>
        <w:t xml:space="preserve"> </w:t>
      </w:r>
    </w:p>
    <w:p w:rsidR="00E462B2" w:rsidRDefault="009578A0" w:rsidP="00D97744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578A0">
        <w:rPr>
          <w:sz w:val="28"/>
          <w:szCs w:val="28"/>
        </w:rPr>
        <w:t>В течение 2015 года «Ростелеком» планирует выполнить необходимое строительство линейных и станционных сооружений как по подводной, так и по наземной частям линии «Камчатка – Сахалин – Магадан».</w:t>
      </w:r>
    </w:p>
    <w:p w:rsidR="00E462B2" w:rsidRPr="00F82831" w:rsidRDefault="00E462B2" w:rsidP="00D97744">
      <w:pPr>
        <w:pStyle w:val="a8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F82831">
        <w:rPr>
          <w:sz w:val="28"/>
          <w:szCs w:val="28"/>
        </w:rPr>
        <w:t>Ввод в эксплуатацию ПВОЛС планируется во втором квартале 2016 года.</w:t>
      </w:r>
    </w:p>
    <w:p w:rsidR="00E462B2" w:rsidRDefault="009578A0" w:rsidP="00D9774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решением</w:t>
      </w:r>
      <w:r w:rsidR="005C0A2F">
        <w:rPr>
          <w:color w:val="000000"/>
          <w:sz w:val="28"/>
          <w:szCs w:val="28"/>
        </w:rPr>
        <w:t xml:space="preserve">, принятым на заседании Совета </w:t>
      </w:r>
      <w:r>
        <w:rPr>
          <w:color w:val="000000"/>
          <w:sz w:val="28"/>
          <w:szCs w:val="28"/>
        </w:rPr>
        <w:t>при Губернаторе Камчатского края</w:t>
      </w:r>
      <w:r w:rsidR="005C0A2F">
        <w:rPr>
          <w:color w:val="000000"/>
          <w:sz w:val="28"/>
          <w:szCs w:val="28"/>
        </w:rPr>
        <w:t xml:space="preserve"> по развитию гражданского общества и правам человека от 03.07.2014 Агентство по информатизации и связи Кам</w:t>
      </w:r>
      <w:r w:rsidR="005C0A2F">
        <w:rPr>
          <w:color w:val="000000"/>
          <w:sz w:val="28"/>
          <w:szCs w:val="28"/>
        </w:rPr>
        <w:lastRenderedPageBreak/>
        <w:t>чатского края обеспечи</w:t>
      </w:r>
      <w:r w:rsidR="008973BD">
        <w:rPr>
          <w:color w:val="000000"/>
          <w:sz w:val="28"/>
          <w:szCs w:val="28"/>
        </w:rPr>
        <w:t>вает</w:t>
      </w:r>
      <w:r w:rsidR="005C0A2F">
        <w:rPr>
          <w:color w:val="000000"/>
          <w:sz w:val="28"/>
          <w:szCs w:val="28"/>
        </w:rPr>
        <w:t xml:space="preserve"> информационное сопровождение хода реализации строительства на официальном сайте ИОГВ Камчатского края на странице АГЕНТСТВА в разделе НОВОСТИ, и поддерживает информационное наполнение в актуальном состоянии.</w:t>
      </w:r>
      <w:r w:rsidR="00B16224">
        <w:rPr>
          <w:color w:val="000000"/>
          <w:sz w:val="28"/>
          <w:szCs w:val="28"/>
        </w:rPr>
        <w:t xml:space="preserve"> А также предоставляет материалы пресс-службе Губернатора Камчатского края для размещения пресс-релизов на главной странице сайта.</w:t>
      </w:r>
    </w:p>
    <w:p w:rsidR="00287F0E" w:rsidRPr="00287F0E" w:rsidRDefault="00287F0E" w:rsidP="00D97744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E55CF5" w:rsidRPr="00DE27A3" w:rsidRDefault="00E55CF5" w:rsidP="00DE27A3">
      <w:pPr>
        <w:ind w:firstLine="708"/>
        <w:jc w:val="both"/>
        <w:rPr>
          <w:sz w:val="28"/>
          <w:szCs w:val="28"/>
        </w:rPr>
      </w:pPr>
    </w:p>
    <w:sectPr w:rsidR="00E55CF5" w:rsidRPr="00DE2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E0F90"/>
    <w:multiLevelType w:val="hybridMultilevel"/>
    <w:tmpl w:val="83000E02"/>
    <w:lvl w:ilvl="0" w:tplc="A7BC8B8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2D44350D"/>
    <w:multiLevelType w:val="hybridMultilevel"/>
    <w:tmpl w:val="C6763FDC"/>
    <w:lvl w:ilvl="0" w:tplc="A7BC8B88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30BC6991"/>
    <w:multiLevelType w:val="hybridMultilevel"/>
    <w:tmpl w:val="6C36D9EC"/>
    <w:lvl w:ilvl="0" w:tplc="A7BC8B8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A1373BA"/>
    <w:multiLevelType w:val="hybridMultilevel"/>
    <w:tmpl w:val="D36C6A00"/>
    <w:lvl w:ilvl="0" w:tplc="A7BC8B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DFA"/>
    <w:rsid w:val="00002D30"/>
    <w:rsid w:val="00007967"/>
    <w:rsid w:val="00010C25"/>
    <w:rsid w:val="00017F6E"/>
    <w:rsid w:val="000255C4"/>
    <w:rsid w:val="00030A45"/>
    <w:rsid w:val="00030B9B"/>
    <w:rsid w:val="00032E42"/>
    <w:rsid w:val="00034F9D"/>
    <w:rsid w:val="00037B49"/>
    <w:rsid w:val="00042646"/>
    <w:rsid w:val="00042DE1"/>
    <w:rsid w:val="000476D1"/>
    <w:rsid w:val="00052411"/>
    <w:rsid w:val="000604DF"/>
    <w:rsid w:val="000618E5"/>
    <w:rsid w:val="00061B4F"/>
    <w:rsid w:val="0006227E"/>
    <w:rsid w:val="000647CC"/>
    <w:rsid w:val="000651DA"/>
    <w:rsid w:val="000701D7"/>
    <w:rsid w:val="00074339"/>
    <w:rsid w:val="000749CB"/>
    <w:rsid w:val="00081685"/>
    <w:rsid w:val="00081B25"/>
    <w:rsid w:val="00090C3E"/>
    <w:rsid w:val="00096857"/>
    <w:rsid w:val="000B4AED"/>
    <w:rsid w:val="000C153B"/>
    <w:rsid w:val="000D1289"/>
    <w:rsid w:val="000D36F0"/>
    <w:rsid w:val="000D3ECC"/>
    <w:rsid w:val="000D5165"/>
    <w:rsid w:val="000D7630"/>
    <w:rsid w:val="000F00DA"/>
    <w:rsid w:val="000F1F57"/>
    <w:rsid w:val="00100EA1"/>
    <w:rsid w:val="001117C5"/>
    <w:rsid w:val="00112620"/>
    <w:rsid w:val="00112CD1"/>
    <w:rsid w:val="00116CC2"/>
    <w:rsid w:val="00120F91"/>
    <w:rsid w:val="00121D3F"/>
    <w:rsid w:val="0012325F"/>
    <w:rsid w:val="001262D6"/>
    <w:rsid w:val="00126FE4"/>
    <w:rsid w:val="00127069"/>
    <w:rsid w:val="00130CB4"/>
    <w:rsid w:val="00132DFA"/>
    <w:rsid w:val="00133D7C"/>
    <w:rsid w:val="00134765"/>
    <w:rsid w:val="00136D1B"/>
    <w:rsid w:val="001420F8"/>
    <w:rsid w:val="00142F6C"/>
    <w:rsid w:val="001477F7"/>
    <w:rsid w:val="00154049"/>
    <w:rsid w:val="00156FCF"/>
    <w:rsid w:val="001809AF"/>
    <w:rsid w:val="00182258"/>
    <w:rsid w:val="0018509D"/>
    <w:rsid w:val="0018645C"/>
    <w:rsid w:val="00194F69"/>
    <w:rsid w:val="0019773B"/>
    <w:rsid w:val="001A26A5"/>
    <w:rsid w:val="001A43A9"/>
    <w:rsid w:val="001B4729"/>
    <w:rsid w:val="001B7AF8"/>
    <w:rsid w:val="001D0F1D"/>
    <w:rsid w:val="001E3D92"/>
    <w:rsid w:val="001E4858"/>
    <w:rsid w:val="001E4B7C"/>
    <w:rsid w:val="001E6642"/>
    <w:rsid w:val="001F0EB7"/>
    <w:rsid w:val="001F1175"/>
    <w:rsid w:val="001F1666"/>
    <w:rsid w:val="001F3766"/>
    <w:rsid w:val="001F5573"/>
    <w:rsid w:val="00211ECA"/>
    <w:rsid w:val="0021226D"/>
    <w:rsid w:val="00213613"/>
    <w:rsid w:val="00217D4D"/>
    <w:rsid w:val="0022012B"/>
    <w:rsid w:val="0022408D"/>
    <w:rsid w:val="00227C4A"/>
    <w:rsid w:val="002306CE"/>
    <w:rsid w:val="00236219"/>
    <w:rsid w:val="0024137F"/>
    <w:rsid w:val="002419A8"/>
    <w:rsid w:val="002539FC"/>
    <w:rsid w:val="00253D33"/>
    <w:rsid w:val="002571B5"/>
    <w:rsid w:val="00263A63"/>
    <w:rsid w:val="002675B6"/>
    <w:rsid w:val="00271574"/>
    <w:rsid w:val="002716FF"/>
    <w:rsid w:val="002740A1"/>
    <w:rsid w:val="00274495"/>
    <w:rsid w:val="00276C48"/>
    <w:rsid w:val="00282060"/>
    <w:rsid w:val="00287F0E"/>
    <w:rsid w:val="00293838"/>
    <w:rsid w:val="002A1050"/>
    <w:rsid w:val="002A430C"/>
    <w:rsid w:val="002A76FC"/>
    <w:rsid w:val="002B1555"/>
    <w:rsid w:val="002B16C0"/>
    <w:rsid w:val="002B42AB"/>
    <w:rsid w:val="002C527F"/>
    <w:rsid w:val="002C7762"/>
    <w:rsid w:val="002D3420"/>
    <w:rsid w:val="002D4CFD"/>
    <w:rsid w:val="002D67E4"/>
    <w:rsid w:val="002D7509"/>
    <w:rsid w:val="002E19EC"/>
    <w:rsid w:val="002E2F18"/>
    <w:rsid w:val="002E4B5F"/>
    <w:rsid w:val="002E610A"/>
    <w:rsid w:val="002F5AA5"/>
    <w:rsid w:val="002F66CC"/>
    <w:rsid w:val="002F6CEE"/>
    <w:rsid w:val="002F7320"/>
    <w:rsid w:val="00301F07"/>
    <w:rsid w:val="003032D2"/>
    <w:rsid w:val="003101C6"/>
    <w:rsid w:val="003109B2"/>
    <w:rsid w:val="00311E9A"/>
    <w:rsid w:val="00313802"/>
    <w:rsid w:val="0031654A"/>
    <w:rsid w:val="0032127C"/>
    <w:rsid w:val="00322137"/>
    <w:rsid w:val="003234E4"/>
    <w:rsid w:val="00326E4C"/>
    <w:rsid w:val="00330A1F"/>
    <w:rsid w:val="00330CB2"/>
    <w:rsid w:val="0033455A"/>
    <w:rsid w:val="00335D3B"/>
    <w:rsid w:val="003445B9"/>
    <w:rsid w:val="00345291"/>
    <w:rsid w:val="00354BEF"/>
    <w:rsid w:val="003578A9"/>
    <w:rsid w:val="003635CF"/>
    <w:rsid w:val="00366362"/>
    <w:rsid w:val="00370562"/>
    <w:rsid w:val="003768A9"/>
    <w:rsid w:val="00376BDC"/>
    <w:rsid w:val="00382974"/>
    <w:rsid w:val="003A3A6E"/>
    <w:rsid w:val="003A3FCE"/>
    <w:rsid w:val="003A5291"/>
    <w:rsid w:val="003A5681"/>
    <w:rsid w:val="003A71C3"/>
    <w:rsid w:val="003A7BE9"/>
    <w:rsid w:val="003B0106"/>
    <w:rsid w:val="003B3CD8"/>
    <w:rsid w:val="003C28BB"/>
    <w:rsid w:val="003C769D"/>
    <w:rsid w:val="003C7F09"/>
    <w:rsid w:val="003E05C4"/>
    <w:rsid w:val="003E0B3E"/>
    <w:rsid w:val="003E1A2F"/>
    <w:rsid w:val="003E379E"/>
    <w:rsid w:val="003E3B3D"/>
    <w:rsid w:val="003E677D"/>
    <w:rsid w:val="003F0115"/>
    <w:rsid w:val="003F4F92"/>
    <w:rsid w:val="003F5995"/>
    <w:rsid w:val="003F7C51"/>
    <w:rsid w:val="00404FC8"/>
    <w:rsid w:val="004138A4"/>
    <w:rsid w:val="00427DD4"/>
    <w:rsid w:val="00433998"/>
    <w:rsid w:val="00434FDB"/>
    <w:rsid w:val="00435412"/>
    <w:rsid w:val="00436A35"/>
    <w:rsid w:val="00436B76"/>
    <w:rsid w:val="00437259"/>
    <w:rsid w:val="00437FE5"/>
    <w:rsid w:val="00446BC5"/>
    <w:rsid w:val="00450FA3"/>
    <w:rsid w:val="00451A0E"/>
    <w:rsid w:val="00454FA8"/>
    <w:rsid w:val="00457362"/>
    <w:rsid w:val="0046425E"/>
    <w:rsid w:val="004660DF"/>
    <w:rsid w:val="00471821"/>
    <w:rsid w:val="00476985"/>
    <w:rsid w:val="00493E1F"/>
    <w:rsid w:val="004978ED"/>
    <w:rsid w:val="004A2C22"/>
    <w:rsid w:val="004A3067"/>
    <w:rsid w:val="004A4F8F"/>
    <w:rsid w:val="004A5A97"/>
    <w:rsid w:val="004B1ADB"/>
    <w:rsid w:val="004B7886"/>
    <w:rsid w:val="004C0AB9"/>
    <w:rsid w:val="004C554C"/>
    <w:rsid w:val="004C559E"/>
    <w:rsid w:val="004D6551"/>
    <w:rsid w:val="004E6040"/>
    <w:rsid w:val="004E6D98"/>
    <w:rsid w:val="004F0C1E"/>
    <w:rsid w:val="004F1563"/>
    <w:rsid w:val="004F4847"/>
    <w:rsid w:val="00501C37"/>
    <w:rsid w:val="0050299C"/>
    <w:rsid w:val="00506DD9"/>
    <w:rsid w:val="0051075D"/>
    <w:rsid w:val="0051687F"/>
    <w:rsid w:val="00526046"/>
    <w:rsid w:val="005270D2"/>
    <w:rsid w:val="00531B1D"/>
    <w:rsid w:val="00533633"/>
    <w:rsid w:val="0054055E"/>
    <w:rsid w:val="005417B8"/>
    <w:rsid w:val="005445F6"/>
    <w:rsid w:val="0054594B"/>
    <w:rsid w:val="00545C19"/>
    <w:rsid w:val="005472B8"/>
    <w:rsid w:val="00552B66"/>
    <w:rsid w:val="0055788B"/>
    <w:rsid w:val="00561FC4"/>
    <w:rsid w:val="0057028C"/>
    <w:rsid w:val="00572BC7"/>
    <w:rsid w:val="00585A76"/>
    <w:rsid w:val="00586881"/>
    <w:rsid w:val="00592EB7"/>
    <w:rsid w:val="005A335E"/>
    <w:rsid w:val="005B0241"/>
    <w:rsid w:val="005B1BEB"/>
    <w:rsid w:val="005B354F"/>
    <w:rsid w:val="005B4C30"/>
    <w:rsid w:val="005B4C59"/>
    <w:rsid w:val="005B50FF"/>
    <w:rsid w:val="005B745C"/>
    <w:rsid w:val="005C0032"/>
    <w:rsid w:val="005C0A2F"/>
    <w:rsid w:val="005C2C67"/>
    <w:rsid w:val="005C40CC"/>
    <w:rsid w:val="005C487C"/>
    <w:rsid w:val="005C7C88"/>
    <w:rsid w:val="005D261E"/>
    <w:rsid w:val="005E243C"/>
    <w:rsid w:val="005E4D2D"/>
    <w:rsid w:val="005F278A"/>
    <w:rsid w:val="005F329E"/>
    <w:rsid w:val="005F3955"/>
    <w:rsid w:val="005F7542"/>
    <w:rsid w:val="006007F1"/>
    <w:rsid w:val="0060218C"/>
    <w:rsid w:val="006066D9"/>
    <w:rsid w:val="00610D44"/>
    <w:rsid w:val="00612D6A"/>
    <w:rsid w:val="00613110"/>
    <w:rsid w:val="00621177"/>
    <w:rsid w:val="00622BED"/>
    <w:rsid w:val="006233B3"/>
    <w:rsid w:val="00624F1B"/>
    <w:rsid w:val="006267EE"/>
    <w:rsid w:val="00626CC2"/>
    <w:rsid w:val="006302BD"/>
    <w:rsid w:val="00631775"/>
    <w:rsid w:val="006335B0"/>
    <w:rsid w:val="0063605B"/>
    <w:rsid w:val="00637899"/>
    <w:rsid w:val="00640C87"/>
    <w:rsid w:val="00641FDC"/>
    <w:rsid w:val="0065086A"/>
    <w:rsid w:val="0065107A"/>
    <w:rsid w:val="00652D9A"/>
    <w:rsid w:val="00653D76"/>
    <w:rsid w:val="00674BBF"/>
    <w:rsid w:val="00674BEA"/>
    <w:rsid w:val="006758CA"/>
    <w:rsid w:val="006758D4"/>
    <w:rsid w:val="0067765C"/>
    <w:rsid w:val="0067799E"/>
    <w:rsid w:val="006814CD"/>
    <w:rsid w:val="006840C2"/>
    <w:rsid w:val="006862FD"/>
    <w:rsid w:val="006863C8"/>
    <w:rsid w:val="00687201"/>
    <w:rsid w:val="00690E53"/>
    <w:rsid w:val="00693095"/>
    <w:rsid w:val="006A0FB2"/>
    <w:rsid w:val="006A1CB5"/>
    <w:rsid w:val="006A3291"/>
    <w:rsid w:val="006B660F"/>
    <w:rsid w:val="006C1B09"/>
    <w:rsid w:val="006C300B"/>
    <w:rsid w:val="006C3E73"/>
    <w:rsid w:val="006C5615"/>
    <w:rsid w:val="006C5D36"/>
    <w:rsid w:val="006D41FA"/>
    <w:rsid w:val="006D6444"/>
    <w:rsid w:val="006E0BEC"/>
    <w:rsid w:val="006E1BC0"/>
    <w:rsid w:val="006E2BDF"/>
    <w:rsid w:val="006F1E2A"/>
    <w:rsid w:val="006F24FD"/>
    <w:rsid w:val="00700085"/>
    <w:rsid w:val="007006A1"/>
    <w:rsid w:val="007025F7"/>
    <w:rsid w:val="007041CB"/>
    <w:rsid w:val="00707812"/>
    <w:rsid w:val="00710483"/>
    <w:rsid w:val="0071051A"/>
    <w:rsid w:val="007159F0"/>
    <w:rsid w:val="00723D65"/>
    <w:rsid w:val="00730E3D"/>
    <w:rsid w:val="00733654"/>
    <w:rsid w:val="00737A1B"/>
    <w:rsid w:val="00741539"/>
    <w:rsid w:val="00751192"/>
    <w:rsid w:val="007559ED"/>
    <w:rsid w:val="00756B99"/>
    <w:rsid w:val="00766D1E"/>
    <w:rsid w:val="00767CAC"/>
    <w:rsid w:val="00775B13"/>
    <w:rsid w:val="007803CB"/>
    <w:rsid w:val="007831FF"/>
    <w:rsid w:val="00790FA1"/>
    <w:rsid w:val="00794512"/>
    <w:rsid w:val="00797B30"/>
    <w:rsid w:val="007A2F41"/>
    <w:rsid w:val="007A539D"/>
    <w:rsid w:val="007C3706"/>
    <w:rsid w:val="007C3B5F"/>
    <w:rsid w:val="007C4871"/>
    <w:rsid w:val="007D3E37"/>
    <w:rsid w:val="007E0C09"/>
    <w:rsid w:val="007F08BE"/>
    <w:rsid w:val="007F1188"/>
    <w:rsid w:val="007F5957"/>
    <w:rsid w:val="007F5FB1"/>
    <w:rsid w:val="008133D9"/>
    <w:rsid w:val="00813A84"/>
    <w:rsid w:val="008156D3"/>
    <w:rsid w:val="00815BD4"/>
    <w:rsid w:val="00823034"/>
    <w:rsid w:val="00824CAB"/>
    <w:rsid w:val="00827CDC"/>
    <w:rsid w:val="00830D18"/>
    <w:rsid w:val="008341F4"/>
    <w:rsid w:val="00836D8F"/>
    <w:rsid w:val="008451A1"/>
    <w:rsid w:val="00850872"/>
    <w:rsid w:val="0085719A"/>
    <w:rsid w:val="00860C1B"/>
    <w:rsid w:val="00861B27"/>
    <w:rsid w:val="00863618"/>
    <w:rsid w:val="0086461A"/>
    <w:rsid w:val="0086599E"/>
    <w:rsid w:val="00870CAF"/>
    <w:rsid w:val="008719B5"/>
    <w:rsid w:val="00874563"/>
    <w:rsid w:val="00876D54"/>
    <w:rsid w:val="00881A0C"/>
    <w:rsid w:val="008967B5"/>
    <w:rsid w:val="008973BD"/>
    <w:rsid w:val="008A0A75"/>
    <w:rsid w:val="008A58E9"/>
    <w:rsid w:val="008A66A3"/>
    <w:rsid w:val="008B5A2D"/>
    <w:rsid w:val="008B65A9"/>
    <w:rsid w:val="008C0D11"/>
    <w:rsid w:val="008C30F2"/>
    <w:rsid w:val="008C37D4"/>
    <w:rsid w:val="008C386F"/>
    <w:rsid w:val="008C3F23"/>
    <w:rsid w:val="008C702E"/>
    <w:rsid w:val="008D515D"/>
    <w:rsid w:val="008D55E5"/>
    <w:rsid w:val="008E2C72"/>
    <w:rsid w:val="008E7173"/>
    <w:rsid w:val="008F5A79"/>
    <w:rsid w:val="008F734E"/>
    <w:rsid w:val="00906E2A"/>
    <w:rsid w:val="00910353"/>
    <w:rsid w:val="00912084"/>
    <w:rsid w:val="0091535C"/>
    <w:rsid w:val="00924899"/>
    <w:rsid w:val="00925810"/>
    <w:rsid w:val="009270A4"/>
    <w:rsid w:val="00931832"/>
    <w:rsid w:val="00943034"/>
    <w:rsid w:val="00943854"/>
    <w:rsid w:val="009440AC"/>
    <w:rsid w:val="0094525A"/>
    <w:rsid w:val="009479CB"/>
    <w:rsid w:val="00952998"/>
    <w:rsid w:val="00953EB8"/>
    <w:rsid w:val="009578A0"/>
    <w:rsid w:val="00964A96"/>
    <w:rsid w:val="00970A56"/>
    <w:rsid w:val="00970AE1"/>
    <w:rsid w:val="00976C57"/>
    <w:rsid w:val="00983523"/>
    <w:rsid w:val="00985997"/>
    <w:rsid w:val="009879D7"/>
    <w:rsid w:val="0099187D"/>
    <w:rsid w:val="009923BD"/>
    <w:rsid w:val="00995F09"/>
    <w:rsid w:val="00997CB0"/>
    <w:rsid w:val="009A120E"/>
    <w:rsid w:val="009A2FC9"/>
    <w:rsid w:val="009A3DC3"/>
    <w:rsid w:val="009B5AC6"/>
    <w:rsid w:val="009B6BEA"/>
    <w:rsid w:val="009B72BA"/>
    <w:rsid w:val="009C0B0E"/>
    <w:rsid w:val="009C166C"/>
    <w:rsid w:val="009C27BC"/>
    <w:rsid w:val="009C2823"/>
    <w:rsid w:val="009D28DA"/>
    <w:rsid w:val="009D3A32"/>
    <w:rsid w:val="009D6F49"/>
    <w:rsid w:val="009D7E59"/>
    <w:rsid w:val="009E01A3"/>
    <w:rsid w:val="009E1DC5"/>
    <w:rsid w:val="009F2D17"/>
    <w:rsid w:val="009F61B5"/>
    <w:rsid w:val="00A00AE4"/>
    <w:rsid w:val="00A040E9"/>
    <w:rsid w:val="00A05941"/>
    <w:rsid w:val="00A05B0B"/>
    <w:rsid w:val="00A131CF"/>
    <w:rsid w:val="00A16868"/>
    <w:rsid w:val="00A176E7"/>
    <w:rsid w:val="00A2416C"/>
    <w:rsid w:val="00A25190"/>
    <w:rsid w:val="00A253AC"/>
    <w:rsid w:val="00A2556C"/>
    <w:rsid w:val="00A3134C"/>
    <w:rsid w:val="00A31AA5"/>
    <w:rsid w:val="00A31B9C"/>
    <w:rsid w:val="00A32384"/>
    <w:rsid w:val="00A32653"/>
    <w:rsid w:val="00A354D4"/>
    <w:rsid w:val="00A40A3E"/>
    <w:rsid w:val="00A45F97"/>
    <w:rsid w:val="00A50011"/>
    <w:rsid w:val="00A527EC"/>
    <w:rsid w:val="00A52A46"/>
    <w:rsid w:val="00A55B94"/>
    <w:rsid w:val="00A57240"/>
    <w:rsid w:val="00A61648"/>
    <w:rsid w:val="00A7254F"/>
    <w:rsid w:val="00A751A8"/>
    <w:rsid w:val="00A75DEA"/>
    <w:rsid w:val="00A839D4"/>
    <w:rsid w:val="00A859F5"/>
    <w:rsid w:val="00A85CE8"/>
    <w:rsid w:val="00A86832"/>
    <w:rsid w:val="00A9476A"/>
    <w:rsid w:val="00A95E46"/>
    <w:rsid w:val="00A96F06"/>
    <w:rsid w:val="00AA08F6"/>
    <w:rsid w:val="00AA1653"/>
    <w:rsid w:val="00AA16C1"/>
    <w:rsid w:val="00AA204C"/>
    <w:rsid w:val="00AA3CC0"/>
    <w:rsid w:val="00AA4662"/>
    <w:rsid w:val="00AA5800"/>
    <w:rsid w:val="00AB1538"/>
    <w:rsid w:val="00AB2D95"/>
    <w:rsid w:val="00AB311D"/>
    <w:rsid w:val="00AB4B0D"/>
    <w:rsid w:val="00AB51C2"/>
    <w:rsid w:val="00AB706C"/>
    <w:rsid w:val="00AC01F8"/>
    <w:rsid w:val="00AC2CCD"/>
    <w:rsid w:val="00AF148B"/>
    <w:rsid w:val="00AF6100"/>
    <w:rsid w:val="00B00E29"/>
    <w:rsid w:val="00B01D94"/>
    <w:rsid w:val="00B063B3"/>
    <w:rsid w:val="00B122A1"/>
    <w:rsid w:val="00B1345E"/>
    <w:rsid w:val="00B1610B"/>
    <w:rsid w:val="00B16224"/>
    <w:rsid w:val="00B20AFE"/>
    <w:rsid w:val="00B215BE"/>
    <w:rsid w:val="00B221B6"/>
    <w:rsid w:val="00B237DE"/>
    <w:rsid w:val="00B23A8E"/>
    <w:rsid w:val="00B264E6"/>
    <w:rsid w:val="00B274A2"/>
    <w:rsid w:val="00B278B3"/>
    <w:rsid w:val="00B31C77"/>
    <w:rsid w:val="00B32805"/>
    <w:rsid w:val="00B344AB"/>
    <w:rsid w:val="00B35298"/>
    <w:rsid w:val="00B35A01"/>
    <w:rsid w:val="00B36F09"/>
    <w:rsid w:val="00B37B4E"/>
    <w:rsid w:val="00B4207E"/>
    <w:rsid w:val="00B42B0B"/>
    <w:rsid w:val="00B42D4E"/>
    <w:rsid w:val="00B517EE"/>
    <w:rsid w:val="00B57FAE"/>
    <w:rsid w:val="00B6250C"/>
    <w:rsid w:val="00B8088F"/>
    <w:rsid w:val="00B8244A"/>
    <w:rsid w:val="00B84904"/>
    <w:rsid w:val="00B91DDE"/>
    <w:rsid w:val="00B924D3"/>
    <w:rsid w:val="00B955E2"/>
    <w:rsid w:val="00BA4980"/>
    <w:rsid w:val="00BA7AF8"/>
    <w:rsid w:val="00BB0D18"/>
    <w:rsid w:val="00BB55FE"/>
    <w:rsid w:val="00BB6641"/>
    <w:rsid w:val="00BC08DA"/>
    <w:rsid w:val="00BC4243"/>
    <w:rsid w:val="00BC6087"/>
    <w:rsid w:val="00BC6975"/>
    <w:rsid w:val="00BD090E"/>
    <w:rsid w:val="00BD12FE"/>
    <w:rsid w:val="00BD4E94"/>
    <w:rsid w:val="00BE1505"/>
    <w:rsid w:val="00BF3A7A"/>
    <w:rsid w:val="00BF4589"/>
    <w:rsid w:val="00C06B33"/>
    <w:rsid w:val="00C11038"/>
    <w:rsid w:val="00C11A78"/>
    <w:rsid w:val="00C209EE"/>
    <w:rsid w:val="00C365C6"/>
    <w:rsid w:val="00C379F1"/>
    <w:rsid w:val="00C37DF3"/>
    <w:rsid w:val="00C37F8E"/>
    <w:rsid w:val="00C40B96"/>
    <w:rsid w:val="00C41115"/>
    <w:rsid w:val="00C42579"/>
    <w:rsid w:val="00C43A6B"/>
    <w:rsid w:val="00C469AE"/>
    <w:rsid w:val="00C4795D"/>
    <w:rsid w:val="00C50439"/>
    <w:rsid w:val="00C52CBB"/>
    <w:rsid w:val="00C62729"/>
    <w:rsid w:val="00C62DF0"/>
    <w:rsid w:val="00C638F2"/>
    <w:rsid w:val="00C63A72"/>
    <w:rsid w:val="00C67A99"/>
    <w:rsid w:val="00C70B90"/>
    <w:rsid w:val="00C7229F"/>
    <w:rsid w:val="00C7677A"/>
    <w:rsid w:val="00C91781"/>
    <w:rsid w:val="00C93349"/>
    <w:rsid w:val="00C9526C"/>
    <w:rsid w:val="00C95C35"/>
    <w:rsid w:val="00CA0FD2"/>
    <w:rsid w:val="00CA5AB5"/>
    <w:rsid w:val="00CB21C7"/>
    <w:rsid w:val="00CC1DD6"/>
    <w:rsid w:val="00CC2B28"/>
    <w:rsid w:val="00CC617D"/>
    <w:rsid w:val="00CC78AA"/>
    <w:rsid w:val="00CD093F"/>
    <w:rsid w:val="00CD69F7"/>
    <w:rsid w:val="00CD7E04"/>
    <w:rsid w:val="00CE41FC"/>
    <w:rsid w:val="00CE4A1E"/>
    <w:rsid w:val="00CE61C6"/>
    <w:rsid w:val="00CF0481"/>
    <w:rsid w:val="00CF467E"/>
    <w:rsid w:val="00CF5A81"/>
    <w:rsid w:val="00CF6AF7"/>
    <w:rsid w:val="00CF70B8"/>
    <w:rsid w:val="00D0337E"/>
    <w:rsid w:val="00D06EFB"/>
    <w:rsid w:val="00D07BB3"/>
    <w:rsid w:val="00D132CF"/>
    <w:rsid w:val="00D135B4"/>
    <w:rsid w:val="00D1525F"/>
    <w:rsid w:val="00D16F1F"/>
    <w:rsid w:val="00D22CB5"/>
    <w:rsid w:val="00D23C0E"/>
    <w:rsid w:val="00D4125E"/>
    <w:rsid w:val="00D443C7"/>
    <w:rsid w:val="00D45118"/>
    <w:rsid w:val="00D517AE"/>
    <w:rsid w:val="00D51A46"/>
    <w:rsid w:val="00D52BF7"/>
    <w:rsid w:val="00D532E5"/>
    <w:rsid w:val="00D55A4C"/>
    <w:rsid w:val="00D57AAE"/>
    <w:rsid w:val="00D61E53"/>
    <w:rsid w:val="00D64A50"/>
    <w:rsid w:val="00D64DA5"/>
    <w:rsid w:val="00D71B22"/>
    <w:rsid w:val="00D8140C"/>
    <w:rsid w:val="00D815CC"/>
    <w:rsid w:val="00D82312"/>
    <w:rsid w:val="00D8313E"/>
    <w:rsid w:val="00D87283"/>
    <w:rsid w:val="00D8771D"/>
    <w:rsid w:val="00D9499B"/>
    <w:rsid w:val="00D953FE"/>
    <w:rsid w:val="00D97744"/>
    <w:rsid w:val="00DA58D9"/>
    <w:rsid w:val="00DA6434"/>
    <w:rsid w:val="00DA7019"/>
    <w:rsid w:val="00DB0A83"/>
    <w:rsid w:val="00DB2874"/>
    <w:rsid w:val="00DB5D38"/>
    <w:rsid w:val="00DC1E26"/>
    <w:rsid w:val="00DC2FA8"/>
    <w:rsid w:val="00DC6CF1"/>
    <w:rsid w:val="00DD536A"/>
    <w:rsid w:val="00DE1CBB"/>
    <w:rsid w:val="00DE27A3"/>
    <w:rsid w:val="00DE27FB"/>
    <w:rsid w:val="00DE65B1"/>
    <w:rsid w:val="00DE73F9"/>
    <w:rsid w:val="00DF4469"/>
    <w:rsid w:val="00DF5E0C"/>
    <w:rsid w:val="00E01FF4"/>
    <w:rsid w:val="00E03108"/>
    <w:rsid w:val="00E0422B"/>
    <w:rsid w:val="00E108DE"/>
    <w:rsid w:val="00E1458D"/>
    <w:rsid w:val="00E14ABF"/>
    <w:rsid w:val="00E15601"/>
    <w:rsid w:val="00E16D18"/>
    <w:rsid w:val="00E34EA1"/>
    <w:rsid w:val="00E400CA"/>
    <w:rsid w:val="00E41C61"/>
    <w:rsid w:val="00E440B6"/>
    <w:rsid w:val="00E462B2"/>
    <w:rsid w:val="00E47098"/>
    <w:rsid w:val="00E55CF5"/>
    <w:rsid w:val="00E56BC3"/>
    <w:rsid w:val="00E605FC"/>
    <w:rsid w:val="00E60A6F"/>
    <w:rsid w:val="00E63442"/>
    <w:rsid w:val="00E639D4"/>
    <w:rsid w:val="00E70072"/>
    <w:rsid w:val="00E74105"/>
    <w:rsid w:val="00E7609B"/>
    <w:rsid w:val="00E8237C"/>
    <w:rsid w:val="00E83694"/>
    <w:rsid w:val="00E846C0"/>
    <w:rsid w:val="00E86A0D"/>
    <w:rsid w:val="00E872EA"/>
    <w:rsid w:val="00E97F2F"/>
    <w:rsid w:val="00EA2926"/>
    <w:rsid w:val="00EA72BC"/>
    <w:rsid w:val="00EB2AFB"/>
    <w:rsid w:val="00EB33B3"/>
    <w:rsid w:val="00EB4673"/>
    <w:rsid w:val="00EB5560"/>
    <w:rsid w:val="00EB6F36"/>
    <w:rsid w:val="00EC0DCB"/>
    <w:rsid w:val="00EC3110"/>
    <w:rsid w:val="00EC4EAD"/>
    <w:rsid w:val="00EC50C7"/>
    <w:rsid w:val="00EC74CB"/>
    <w:rsid w:val="00ED1A06"/>
    <w:rsid w:val="00ED4DCC"/>
    <w:rsid w:val="00ED51AC"/>
    <w:rsid w:val="00EE2A6A"/>
    <w:rsid w:val="00EE44E2"/>
    <w:rsid w:val="00EE4602"/>
    <w:rsid w:val="00EF10CF"/>
    <w:rsid w:val="00F01572"/>
    <w:rsid w:val="00F044A8"/>
    <w:rsid w:val="00F11A08"/>
    <w:rsid w:val="00F13802"/>
    <w:rsid w:val="00F1518A"/>
    <w:rsid w:val="00F21F37"/>
    <w:rsid w:val="00F26549"/>
    <w:rsid w:val="00F26CBA"/>
    <w:rsid w:val="00F27C77"/>
    <w:rsid w:val="00F3217C"/>
    <w:rsid w:val="00F32812"/>
    <w:rsid w:val="00F32EC7"/>
    <w:rsid w:val="00F33E2A"/>
    <w:rsid w:val="00F40420"/>
    <w:rsid w:val="00F42027"/>
    <w:rsid w:val="00F52CDD"/>
    <w:rsid w:val="00F537D8"/>
    <w:rsid w:val="00F5450C"/>
    <w:rsid w:val="00F6336C"/>
    <w:rsid w:val="00F64824"/>
    <w:rsid w:val="00F6500A"/>
    <w:rsid w:val="00F81CE3"/>
    <w:rsid w:val="00F9599F"/>
    <w:rsid w:val="00FA0DE4"/>
    <w:rsid w:val="00FA35DE"/>
    <w:rsid w:val="00FA3A4B"/>
    <w:rsid w:val="00FA706F"/>
    <w:rsid w:val="00FA7309"/>
    <w:rsid w:val="00FB058B"/>
    <w:rsid w:val="00FB35E7"/>
    <w:rsid w:val="00FB6A9A"/>
    <w:rsid w:val="00FC1582"/>
    <w:rsid w:val="00FC57B5"/>
    <w:rsid w:val="00FC7F5C"/>
    <w:rsid w:val="00FD1B5C"/>
    <w:rsid w:val="00FE01A8"/>
    <w:rsid w:val="00FE41B6"/>
    <w:rsid w:val="00FF6BA6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1B4B83-6A57-41ED-A487-22B94A6C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F0E"/>
    <w:rPr>
      <w:rFonts w:eastAsia="Cambri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599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qFormat/>
    <w:rsid w:val="00F9599F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F9599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F9599F"/>
    <w:pPr>
      <w:spacing w:line="360" w:lineRule="auto"/>
      <w:ind w:right="278" w:firstLine="709"/>
      <w:jc w:val="both"/>
      <w:outlineLvl w:val="0"/>
    </w:pPr>
    <w:rPr>
      <w:rFonts w:eastAsia="Times New Roman"/>
      <w:b/>
      <w:sz w:val="28"/>
      <w:szCs w:val="28"/>
    </w:rPr>
  </w:style>
  <w:style w:type="paragraph" w:customStyle="1" w:styleId="21">
    <w:name w:val="Стиль2"/>
    <w:basedOn w:val="a"/>
    <w:qFormat/>
    <w:rsid w:val="00F9599F"/>
    <w:pPr>
      <w:spacing w:line="360" w:lineRule="auto"/>
      <w:ind w:right="278" w:firstLine="709"/>
      <w:jc w:val="both"/>
      <w:outlineLvl w:val="1"/>
    </w:pPr>
    <w:rPr>
      <w:rFonts w:eastAsia="Times New Roman"/>
      <w:b/>
      <w:sz w:val="28"/>
      <w:szCs w:val="28"/>
    </w:rPr>
  </w:style>
  <w:style w:type="paragraph" w:customStyle="1" w:styleId="31">
    <w:name w:val="Стиль3"/>
    <w:basedOn w:val="a"/>
    <w:qFormat/>
    <w:rsid w:val="00F9599F"/>
    <w:pPr>
      <w:spacing w:line="360" w:lineRule="auto"/>
      <w:ind w:right="278" w:firstLine="709"/>
      <w:jc w:val="both"/>
      <w:outlineLvl w:val="2"/>
    </w:pPr>
    <w:rPr>
      <w:rFonts w:eastAsia="Times New Roman"/>
      <w:b/>
      <w:sz w:val="28"/>
      <w:szCs w:val="28"/>
    </w:rPr>
  </w:style>
  <w:style w:type="paragraph" w:customStyle="1" w:styleId="4">
    <w:name w:val="Стиль4"/>
    <w:basedOn w:val="31"/>
    <w:qFormat/>
    <w:rsid w:val="00F9599F"/>
    <w:pPr>
      <w:widowControl w:val="0"/>
    </w:pPr>
  </w:style>
  <w:style w:type="paragraph" w:customStyle="1" w:styleId="5">
    <w:name w:val="Стиль5"/>
    <w:basedOn w:val="a"/>
    <w:qFormat/>
    <w:rsid w:val="00F9599F"/>
    <w:pPr>
      <w:widowControl w:val="0"/>
      <w:spacing w:line="360" w:lineRule="auto"/>
      <w:ind w:firstLine="709"/>
      <w:jc w:val="both"/>
    </w:pPr>
    <w:rPr>
      <w:rFonts w:eastAsia="Times New Roman"/>
      <w:b/>
      <w:sz w:val="28"/>
      <w:szCs w:val="28"/>
    </w:rPr>
  </w:style>
  <w:style w:type="character" w:customStyle="1" w:styleId="10">
    <w:name w:val="Заголовок 1 Знак"/>
    <w:link w:val="1"/>
    <w:rsid w:val="00F9599F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9599F"/>
    <w:rPr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semiHidden/>
    <w:rsid w:val="00F9599F"/>
    <w:rPr>
      <w:rFonts w:ascii="Cambria" w:hAnsi="Cambria"/>
      <w:b/>
      <w:bCs/>
      <w:sz w:val="26"/>
      <w:szCs w:val="26"/>
    </w:rPr>
  </w:style>
  <w:style w:type="character" w:styleId="a3">
    <w:name w:val="Strong"/>
    <w:qFormat/>
    <w:rsid w:val="00F9599F"/>
    <w:rPr>
      <w:b/>
      <w:bCs/>
    </w:rPr>
  </w:style>
  <w:style w:type="paragraph" w:styleId="a4">
    <w:name w:val="No Spacing"/>
    <w:qFormat/>
    <w:rsid w:val="00F9599F"/>
    <w:rPr>
      <w:rFonts w:ascii="Calibri" w:hAnsi="Calibri"/>
      <w:sz w:val="22"/>
      <w:szCs w:val="22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F9599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6">
    <w:name w:val="List Paragraph"/>
    <w:basedOn w:val="a"/>
    <w:uiPriority w:val="34"/>
    <w:qFormat/>
    <w:rsid w:val="001D0F1D"/>
    <w:pPr>
      <w:ind w:left="720"/>
      <w:contextualSpacing/>
    </w:pPr>
  </w:style>
  <w:style w:type="character" w:customStyle="1" w:styleId="apple-converted-space">
    <w:name w:val="apple-converted-space"/>
    <w:rsid w:val="001D0F1D"/>
  </w:style>
  <w:style w:type="character" w:styleId="a7">
    <w:name w:val="Hyperlink"/>
    <w:rsid w:val="007A2F41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E55CF5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2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Сутдасева Яна Вильевна</dc:creator>
  <cp:lastModifiedBy>Машлыкина Оксана Владимировна</cp:lastModifiedBy>
  <cp:revision>2</cp:revision>
  <cp:lastPrinted>2014-02-20T23:56:00Z</cp:lastPrinted>
  <dcterms:created xsi:type="dcterms:W3CDTF">2015-02-26T05:36:00Z</dcterms:created>
  <dcterms:modified xsi:type="dcterms:W3CDTF">2015-02-26T05:36:00Z</dcterms:modified>
</cp:coreProperties>
</file>